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315DF2">
        <w:rPr>
          <w:rFonts w:ascii="Kayra" w:hAnsi="Kayra" w:cs="Consolas"/>
          <w:sz w:val="20"/>
        </w:rPr>
        <w:t>I, YURTTAŞLIK VE DEMOKRASİ DERS PLANI</w:t>
      </w:r>
    </w:p>
    <w:p w:rsidR="00491325" w:rsidRPr="00452090" w:rsidRDefault="00491325" w:rsidP="00452090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 w:rsidRPr="00452090">
        <w:rPr>
          <w:rFonts w:ascii="Kayra" w:hAnsi="Kayra" w:cs="Consolas"/>
          <w:b/>
        </w:rPr>
        <w:t>2.HAFTA</w:t>
      </w:r>
      <w:r w:rsidR="00452090" w:rsidRPr="00452090">
        <w:rPr>
          <w:rFonts w:asciiTheme="minorHAnsi" w:hAnsiTheme="minorHAnsi" w:cstheme="minorHAnsi"/>
          <w:b/>
          <w:spacing w:val="20"/>
          <w:szCs w:val="18"/>
        </w:rPr>
        <w:t>(25-29EYLÜL)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F97394">
              <w:rPr>
                <w:rFonts w:ascii="Kayra" w:hAnsi="Kayra"/>
              </w:rPr>
              <w:t>/B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F97394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A91DC2" w:rsidP="00A91DC2">
            <w:pPr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Olmak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9E14E3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FB3A77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405EA9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405EA9">
              <w:rPr>
                <w:rFonts w:ascii="Kayra" w:hAnsi="Kayra"/>
              </w:rPr>
              <w:t>Y4.1.2. İnsanın doğuştan gelen temel ve vazgeçilmez hakları olduğunu bilir.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9E14E3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FB3A77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405EA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Anlatım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ırtınası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9E14E3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FB3A77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FB3A77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9E14E3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FB3A77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8B35F8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Kayra" w:hAnsi="Kayra"/>
                <w:b/>
                <w:bCs/>
              </w:rPr>
              <w:t>Doğuştan Gelen Haklarımız</w:t>
            </w:r>
            <w:r w:rsidR="00672A10">
              <w:rPr>
                <w:rFonts w:ascii="Kayra" w:hAnsi="Kayra"/>
                <w:b/>
                <w:bCs/>
              </w:rPr>
              <w:t xml:space="preserve"> </w:t>
            </w:r>
          </w:p>
        </w:tc>
      </w:tr>
      <w:tr w:rsidR="00672A10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325" w:rsidRDefault="00491325" w:rsidP="00FE1E8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Kimlik kartı nedir?, Kimlik kartı kimlere verilir? Adlı sorular ile öğrencinin ön bilgileri sorulur.</w:t>
            </w:r>
          </w:p>
          <w:p w:rsidR="00672A10" w:rsidRPr="000F3A8A" w:rsidRDefault="00672A10" w:rsidP="00FE1E82">
            <w:pPr>
              <w:rPr>
                <w:rFonts w:ascii="Kayra" w:hAnsi="Kayra"/>
              </w:rPr>
            </w:pPr>
            <w:r w:rsidRPr="000F3A8A">
              <w:rPr>
                <w:rFonts w:ascii="Kayra" w:hAnsi="Kayra"/>
              </w:rPr>
              <w:t xml:space="preserve">Okulda </w:t>
            </w:r>
            <w:r w:rsidR="008B35F8">
              <w:rPr>
                <w:rFonts w:ascii="Kayra" w:hAnsi="Kayra"/>
              </w:rPr>
              <w:t>ve e</w:t>
            </w:r>
            <w:r w:rsidRPr="000F3A8A">
              <w:rPr>
                <w:rFonts w:ascii="Kayra" w:hAnsi="Kayra"/>
              </w:rPr>
              <w:t>vde sahip olduğumuz haklar sorulur.</w:t>
            </w:r>
          </w:p>
          <w:p w:rsidR="00672A10" w:rsidRDefault="008B35F8" w:rsidP="00FE1E8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Ders kitabındaki ilgili bölüm okunarak sahip </w:t>
            </w:r>
            <w:r w:rsidR="00672A10" w:rsidRPr="000F3A8A">
              <w:rPr>
                <w:rFonts w:ascii="Kayra" w:hAnsi="Kayra"/>
              </w:rPr>
              <w:t xml:space="preserve">olduğumuz </w:t>
            </w:r>
            <w:r>
              <w:rPr>
                <w:rFonts w:ascii="Kayra" w:hAnsi="Kayra"/>
              </w:rPr>
              <w:t xml:space="preserve">temel </w:t>
            </w:r>
            <w:r w:rsidR="00672A10" w:rsidRPr="000F3A8A">
              <w:rPr>
                <w:rFonts w:ascii="Kayra" w:hAnsi="Kayra"/>
              </w:rPr>
              <w:t>haklar belirtilir.</w:t>
            </w:r>
          </w:p>
          <w:p w:rsidR="006E4ADC" w:rsidRPr="00A61314" w:rsidRDefault="006E4ADC" w:rsidP="004F6EBF">
            <w:pPr>
              <w:rPr>
                <w:sz w:val="22"/>
                <w:szCs w:val="22"/>
              </w:rPr>
            </w:pPr>
            <w:r w:rsidRPr="006E4ADC">
              <w:rPr>
                <w:rFonts w:ascii="Kayra" w:hAnsi="Kayra"/>
              </w:rPr>
              <w:t>Hak; kişinin herhangi bir şey üzerinde, tartışılmaz ve herkes tarafından kabul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edilmiş yetkisidir.</w:t>
            </w:r>
            <w:r>
              <w:t xml:space="preserve"> </w:t>
            </w:r>
            <w:r>
              <w:rPr>
                <w:rFonts w:ascii="Kayra" w:hAnsi="Kayra"/>
              </w:rPr>
              <w:t xml:space="preserve">Temel </w:t>
            </w:r>
            <w:r w:rsidRPr="006E4ADC">
              <w:rPr>
                <w:rFonts w:ascii="Kayra" w:hAnsi="Kayra"/>
              </w:rPr>
              <w:t>haklar; yaşama hakkı, kişi dokunulmazlığı hakkı, sağlık hakkı, eğitim hakkı, dilekçe</w:t>
            </w:r>
            <w:r>
              <w:rPr>
                <w:rFonts w:ascii="Kayra" w:hAnsi="Kayra"/>
              </w:rPr>
              <w:t xml:space="preserve"> verme </w:t>
            </w:r>
            <w:r w:rsidRPr="006E4ADC">
              <w:rPr>
                <w:rFonts w:ascii="Kayra" w:hAnsi="Kayra"/>
              </w:rPr>
              <w:t>hakkı, seçme seçilme hakkı, konut dokunulmazlığı hakkı ve özel yaşamın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gizliliği hakkıdır. Bu haklar devlet tarafından güvence altına alınır, korunur ve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yurttaşlar tarafından kullanılması sağlanır. Devletin hakları iyileştirme ve geliştirme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sorumluluğu vardır.</w:t>
            </w:r>
            <w:r>
              <w:t xml:space="preserve"> </w:t>
            </w:r>
            <w:r w:rsidRPr="006E4ADC">
              <w:rPr>
                <w:rFonts w:ascii="Kayra" w:hAnsi="Kayra"/>
              </w:rPr>
              <w:t>Temel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haklar başkasına devredilemez, vazgeçilemez ve dokunulamazdır</w:t>
            </w:r>
            <w:r>
              <w:rPr>
                <w:rFonts w:ascii="Kayra" w:hAnsi="Kayra"/>
              </w:rPr>
              <w:t>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  <w:r w:rsidRPr="00EC3DD7">
              <w:rPr>
                <w:rFonts w:ascii="Kayra" w:hAnsi="Kayra"/>
              </w:rPr>
              <w:t>drama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EC3DD7" w:rsidP="00CE7A8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Okunan masalı dinleme ve yorumlama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6E4ADC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İnsanın doğuştan gelen ve vazgeçilemez hakları; </w:t>
            </w:r>
            <w:r w:rsidRPr="006E4ADC">
              <w:rPr>
                <w:rFonts w:ascii="Kayra" w:hAnsi="Kayra"/>
              </w:rPr>
              <w:t>yaşama hakkı, kişi dokunulmazlığı hakkı, sağlık hakkı, eğitim hakkı, dilekçe verme hakkı, seçme seçilme hakkı, konut</w:t>
            </w:r>
            <w:r>
              <w:t xml:space="preserve"> </w:t>
            </w:r>
            <w:r w:rsidRPr="006E4ADC">
              <w:rPr>
                <w:rFonts w:ascii="Kayra" w:hAnsi="Kayra"/>
              </w:rPr>
              <w:t>dokunulmazlığı hakkı ve özel yaşamın gizliliği hakkıdır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9E14E3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FB3A77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751BD0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Hak neye denir.</w:t>
            </w:r>
          </w:p>
          <w:p w:rsidR="00CE7A88" w:rsidRDefault="004F6EBF" w:rsidP="004F6EBF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Doğuştan gelen haklarımız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 w:rsidRPr="004F6EBF">
              <w:rPr>
                <w:rFonts w:ascii="Kayra" w:hAnsi="Kayra"/>
              </w:rPr>
              <w:t>Öğrenciler etkinliklere etkin katılıyor mu?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9E14E3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FB3A77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D3477F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Bir sonraki ders için </w:t>
            </w:r>
            <w:r w:rsidRPr="00D3477F">
              <w:rPr>
                <w:rFonts w:ascii="Kayra" w:hAnsi="Kayra"/>
              </w:rPr>
              <w:t>Çocuk Haklarına Dair Sözleşme hakkında bilgi edininiz.</w:t>
            </w: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8B35F8" w:rsidRDefault="008B35F8" w:rsidP="003811D8">
      <w:pPr>
        <w:pStyle w:val="KonuBal"/>
        <w:rPr>
          <w:rFonts w:ascii="Kayra" w:hAnsi="Kayra"/>
          <w:sz w:val="20"/>
        </w:rPr>
      </w:pPr>
    </w:p>
    <w:p w:rsidR="00F97394" w:rsidRDefault="00F97394" w:rsidP="003811D8">
      <w:pPr>
        <w:pStyle w:val="KonuBal"/>
        <w:rPr>
          <w:rFonts w:ascii="Kayra" w:hAnsi="Kayra"/>
          <w:sz w:val="20"/>
        </w:rPr>
      </w:pPr>
    </w:p>
    <w:p w:rsidR="00F97394" w:rsidRDefault="00F97394" w:rsidP="00F97394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F97394" w:rsidRDefault="00F97394" w:rsidP="00F9739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F97394" w:rsidRDefault="00F97394" w:rsidP="00F97394"/>
    <w:p w:rsidR="003811D8" w:rsidRDefault="003811D8" w:rsidP="00F97394">
      <w:pPr>
        <w:pStyle w:val="KonuBal"/>
        <w:rPr>
          <w:rFonts w:ascii="Kayra" w:hAnsi="Kayra"/>
          <w:sz w:val="20"/>
        </w:rPr>
      </w:pPr>
    </w:p>
    <w:sectPr w:rsidR="003811D8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4E3" w:rsidRDefault="009E14E3">
      <w:r>
        <w:separator/>
      </w:r>
    </w:p>
  </w:endnote>
  <w:endnote w:type="continuationSeparator" w:id="1">
    <w:p w:rsidR="009E14E3" w:rsidRDefault="009E1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4E3" w:rsidRDefault="009E14E3">
      <w:r>
        <w:separator/>
      </w:r>
    </w:p>
  </w:footnote>
  <w:footnote w:type="continuationSeparator" w:id="1">
    <w:p w:rsidR="009E14E3" w:rsidRDefault="009E14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E4272E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6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1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9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2"/>
  </w:num>
  <w:num w:numId="4">
    <w:abstractNumId w:val="32"/>
  </w:num>
  <w:num w:numId="5">
    <w:abstractNumId w:val="17"/>
  </w:num>
  <w:num w:numId="6">
    <w:abstractNumId w:val="20"/>
  </w:num>
  <w:num w:numId="7">
    <w:abstractNumId w:val="1"/>
  </w:num>
  <w:num w:numId="8">
    <w:abstractNumId w:val="28"/>
  </w:num>
  <w:num w:numId="9">
    <w:abstractNumId w:val="10"/>
  </w:num>
  <w:num w:numId="10">
    <w:abstractNumId w:val="25"/>
  </w:num>
  <w:num w:numId="11">
    <w:abstractNumId w:val="26"/>
  </w:num>
  <w:num w:numId="12">
    <w:abstractNumId w:val="24"/>
  </w:num>
  <w:num w:numId="13">
    <w:abstractNumId w:val="13"/>
  </w:num>
  <w:num w:numId="14">
    <w:abstractNumId w:val="23"/>
  </w:num>
  <w:num w:numId="15">
    <w:abstractNumId w:val="11"/>
  </w:num>
  <w:num w:numId="16">
    <w:abstractNumId w:val="8"/>
  </w:num>
  <w:num w:numId="17">
    <w:abstractNumId w:val="21"/>
  </w:num>
  <w:num w:numId="18">
    <w:abstractNumId w:val="16"/>
  </w:num>
  <w:num w:numId="19">
    <w:abstractNumId w:val="5"/>
  </w:num>
  <w:num w:numId="20">
    <w:abstractNumId w:val="33"/>
  </w:num>
  <w:num w:numId="21">
    <w:abstractNumId w:val="18"/>
  </w:num>
  <w:num w:numId="22">
    <w:abstractNumId w:val="27"/>
  </w:num>
  <w:num w:numId="23">
    <w:abstractNumId w:val="0"/>
  </w:num>
  <w:num w:numId="24">
    <w:abstractNumId w:val="30"/>
  </w:num>
  <w:num w:numId="25">
    <w:abstractNumId w:val="7"/>
  </w:num>
  <w:num w:numId="26">
    <w:abstractNumId w:val="12"/>
  </w:num>
  <w:num w:numId="27">
    <w:abstractNumId w:val="31"/>
  </w:num>
  <w:num w:numId="28">
    <w:abstractNumId w:val="15"/>
  </w:num>
  <w:num w:numId="29">
    <w:abstractNumId w:val="2"/>
  </w:num>
  <w:num w:numId="30">
    <w:abstractNumId w:val="14"/>
  </w:num>
  <w:num w:numId="31">
    <w:abstractNumId w:val="4"/>
  </w:num>
  <w:num w:numId="32">
    <w:abstractNumId w:val="6"/>
  </w:num>
  <w:num w:numId="33">
    <w:abstractNumId w:val="9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A1343"/>
    <w:rsid w:val="001A4FCC"/>
    <w:rsid w:val="001F2B46"/>
    <w:rsid w:val="001F737B"/>
    <w:rsid w:val="00236C14"/>
    <w:rsid w:val="00247719"/>
    <w:rsid w:val="002927C2"/>
    <w:rsid w:val="00295E97"/>
    <w:rsid w:val="002B5338"/>
    <w:rsid w:val="002B5A47"/>
    <w:rsid w:val="002C3201"/>
    <w:rsid w:val="002F5D81"/>
    <w:rsid w:val="00315DF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52090"/>
    <w:rsid w:val="00463A3D"/>
    <w:rsid w:val="004859FE"/>
    <w:rsid w:val="00491325"/>
    <w:rsid w:val="004D06D6"/>
    <w:rsid w:val="004F4D91"/>
    <w:rsid w:val="004F6EBF"/>
    <w:rsid w:val="00537E4D"/>
    <w:rsid w:val="0054684D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B35F8"/>
    <w:rsid w:val="008C2FF0"/>
    <w:rsid w:val="008D254B"/>
    <w:rsid w:val="00923772"/>
    <w:rsid w:val="00935D2A"/>
    <w:rsid w:val="009448B0"/>
    <w:rsid w:val="0096081E"/>
    <w:rsid w:val="009A4A2A"/>
    <w:rsid w:val="009B2499"/>
    <w:rsid w:val="009B3116"/>
    <w:rsid w:val="009E14E3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90"/>
    <w:rsid w:val="00CD2AEE"/>
    <w:rsid w:val="00CE0B4C"/>
    <w:rsid w:val="00CE2C04"/>
    <w:rsid w:val="00CE4C8A"/>
    <w:rsid w:val="00CE7A88"/>
    <w:rsid w:val="00D3477F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242F7"/>
    <w:rsid w:val="00E4272E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409E"/>
    <w:rsid w:val="00ED6647"/>
    <w:rsid w:val="00EE3854"/>
    <w:rsid w:val="00EE67BB"/>
    <w:rsid w:val="00EF66B8"/>
    <w:rsid w:val="00F53249"/>
    <w:rsid w:val="00F54CDE"/>
    <w:rsid w:val="00F869DC"/>
    <w:rsid w:val="00F97394"/>
    <w:rsid w:val="00FA7DC5"/>
    <w:rsid w:val="00FB3A77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E242F7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E242F7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E242F7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E242F7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E242F7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242F7"/>
    <w:rPr>
      <w:sz w:val="18"/>
    </w:rPr>
  </w:style>
  <w:style w:type="paragraph" w:styleId="KonuBal">
    <w:name w:val="Title"/>
    <w:basedOn w:val="Normal"/>
    <w:link w:val="KonuBalChar"/>
    <w:qFormat/>
    <w:rsid w:val="00E242F7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E242F7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E242F7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E242F7"/>
  </w:style>
  <w:style w:type="paragraph" w:styleId="stbilgi">
    <w:name w:val="header"/>
    <w:basedOn w:val="Normal"/>
    <w:link w:val="stbilgiChar"/>
    <w:rsid w:val="00E242F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42F7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4520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0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6C9BD-A30F-43D5-87C4-28C49AD5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7</cp:revision>
  <cp:lastPrinted>2003-10-03T11:02:00Z</cp:lastPrinted>
  <dcterms:created xsi:type="dcterms:W3CDTF">2017-09-14T18:11:00Z</dcterms:created>
  <dcterms:modified xsi:type="dcterms:W3CDTF">2017-09-17T18:41:00Z</dcterms:modified>
</cp:coreProperties>
</file>